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USJLabel"/>
        <w:spacing w:after="60" w:before="0"/>
      </w:pPr>
      <w:r>
        <w:rPr>
          <w:sz w:val="24"/>
          <w:szCs w:val="24"/>
        </w:rPr>
        <w:t xml:space="preserve">Sirte University Scientific Journal — Response to Reviewers</w:t>
      </w:r>
    </w:p>
    <w:p>
      <w:pPr>
        <w:pStyle w:val="SUSJDeclaration"/>
      </w:pPr>
      <w:r>
        <w:rPr>
          <w:b/>
          <w:bCs/>
        </w:rPr>
        <w:t xml:space="preserve">Submission ID: </w:t>
      </w:r>
      <w:sdt>
        <w:sdtPr>
          <w:rPr>
            <w:color w:val="000000"/>
          </w:rPr>
          <w:alias w:val="Submission ID"/>
          <w:tag w:val="SUBID"/>
          <w:id w:val="355808012"/>
          <w:lock w:val="sdtLocked"/>
          <w:showingPlcHdr/>
          <w:text/>
        </w:sdtPr>
        <w:sdtContent>
          <w:r>
            <w:rPr>
              <w:color w:val="6B7280"/>
            </w:rPr>
            <w:t xml:space="preserve">Number on the journal platform</w:t>
          </w:r>
        </w:sdtContent>
      </w:sdt>
    </w:p>
    <w:p>
      <w:pPr>
        <w:pStyle w:val="SUSJDeclaration"/>
      </w:pPr>
      <w:r>
        <w:rPr>
          <w:b/>
          <w:bCs/>
        </w:rPr>
        <w:t xml:space="preserve">Title: </w:t>
      </w:r>
      <w:sdt>
        <w:sdtPr>
          <w:rPr>
            <w:color w:val="000000"/>
          </w:rPr>
          <w:alias w:val="Title"/>
          <w:tag w:val="TITLE"/>
          <w:id w:val="786087736"/>
          <w:lock w:val="sdtLocked"/>
          <w:showingPlcHdr/>
          <w:text/>
        </w:sdtPr>
        <w:sdtContent>
          <w:r>
            <w:rPr>
              <w:color w:val="6B7280"/>
            </w:rPr>
            <w:t xml:space="preserve">Article title</w:t>
          </w:r>
        </w:sdtContent>
      </w:sdt>
    </w:p>
    <w:p>
      <w:pPr>
        <w:pStyle w:val="SUSJDeclaration"/>
      </w:pPr>
      <w:r>
        <w:rPr>
          <w:b/>
          <w:bCs/>
        </w:rPr>
        <w:t xml:space="preserve">Revision round: </w:t>
      </w:r>
      <w:sdt>
        <w:sdtPr>
          <w:rPr>
            <w:color w:val="000000"/>
          </w:rPr>
          <w:alias w:val="Revision round"/>
          <w:tag w:val="ROUND"/>
          <w:id w:val="1179144365"/>
          <w:lock w:val="sdtLocked"/>
          <w:dropDownList w:lastValue="R1">
            <w:listItem w:displayText="R1" w:value="R1"/>
            <w:listItem w:displayText="R2" w:value="R2"/>
            <w:listItem w:displayText="R3" w:value="R3"/>
          </w:dropDownList>
        </w:sdtPr>
        <w:sdtContent>
          <w:r>
            <w:rPr>
              <w:color w:val="000000"/>
            </w:rPr>
            <w:t xml:space="preserve">R1</w:t>
          </w:r>
        </w:sdtContent>
      </w:sdt>
    </w:p>
    <w:p>
      <w:pPr>
        <w:pStyle w:val="SUSJInstruction"/>
      </w:pPr>
      <w:r>
        <w:t xml:space="preserve">Answer every comment. Give the page and line numbers of the revised manuscript. Highlight every change in the revised manuscript in yellow, and upload a clean copy without highlighting as well. Do not write your names anywhere in this file: the review is double-blind. Add rows as needed (Tab in the last cell).</w:t>
      </w:r>
    </w:p>
    <w:p>
      <w:pPr>
        <w:pStyle w:val="SUSJLabel"/>
      </w:pPr>
      <w:r>
        <w:t xml:space="preserve">Reviewer 1</w:t>
      </w:r>
    </w:p>
    <w:tbl>
      <w:tblPr>
        <w:bidiVisual w:val="0"/>
        <w:tblW w:type="dxa" w:w="145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700"/>
        <w:gridCol w:w="5200"/>
        <w:gridCol w:w="4070"/>
      </w:tblGrid>
      <w:tr>
        <w:trPr>
          <w:tblHeader/>
        </w:trPr>
        <w:tc>
          <w:tcPr>
            <w:tcW w:type="dxa" w:w="6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No.</w:t>
            </w:r>
          </w:p>
        </w:tc>
        <w:tc>
          <w:tcPr>
            <w:tcW w:type="dxa" w:w="47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Reviewer comment</w:t>
            </w:r>
          </w:p>
        </w:tc>
        <w:tc>
          <w:tcPr>
            <w:tcW w:type="dxa" w:w="52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Author response</w:t>
            </w:r>
          </w:p>
        </w:tc>
        <w:tc>
          <w:tcPr>
            <w:tcW w:type="dxa" w:w="407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Change in the revised manuscript (page, lines)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[Copy the comment exactly as written.]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[Thank the reviewer briefly, then answer the point. If you disagree, explain why, with references where possible.]</w:t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[e.g. p. 5, lines 112–120]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</w:tbl>
    <w:p>
      <w:pPr>
        <w:pStyle w:val="SUSJLabel"/>
      </w:pPr>
      <w:r>
        <w:t xml:space="preserve">Reviewer 2</w:t>
      </w:r>
    </w:p>
    <w:tbl>
      <w:tblPr>
        <w:bidiVisual w:val="0"/>
        <w:tblW w:type="dxa" w:w="145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700"/>
        <w:gridCol w:w="5200"/>
        <w:gridCol w:w="4070"/>
      </w:tblGrid>
      <w:tr>
        <w:trPr>
          <w:tblHeader/>
        </w:trPr>
        <w:tc>
          <w:tcPr>
            <w:tcW w:type="dxa" w:w="6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No.</w:t>
            </w:r>
          </w:p>
        </w:tc>
        <w:tc>
          <w:tcPr>
            <w:tcW w:type="dxa" w:w="47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Reviewer comment</w:t>
            </w:r>
          </w:p>
        </w:tc>
        <w:tc>
          <w:tcPr>
            <w:tcW w:type="dxa" w:w="52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Author response</w:t>
            </w:r>
          </w:p>
        </w:tc>
        <w:tc>
          <w:tcPr>
            <w:tcW w:type="dxa" w:w="407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Change in the revised manuscript (page, lines)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[Copy the comment exactly as written.]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[Thank the reviewer briefly, then answer the point. If you disagree, explain why, with references where possible.]</w:t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[e.g. p. 5, lines 112–120]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</w:tbl>
    <w:p>
      <w:pPr>
        <w:pStyle w:val="SUSJLabel"/>
      </w:pPr>
      <w:r>
        <w:t xml:space="preserve">Editor</w:t>
      </w:r>
    </w:p>
    <w:tbl>
      <w:tblPr>
        <w:bidiVisual w:val="0"/>
        <w:tblW w:type="dxa" w:w="145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00"/>
        <w:gridCol w:w="4700"/>
        <w:gridCol w:w="5200"/>
        <w:gridCol w:w="4070"/>
      </w:tblGrid>
      <w:tr>
        <w:trPr>
          <w:tblHeader/>
        </w:trPr>
        <w:tc>
          <w:tcPr>
            <w:tcW w:type="dxa" w:w="6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No.</w:t>
            </w:r>
          </w:p>
        </w:tc>
        <w:tc>
          <w:tcPr>
            <w:tcW w:type="dxa" w:w="47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Editor comment</w:t>
            </w:r>
          </w:p>
        </w:tc>
        <w:tc>
          <w:tcPr>
            <w:tcW w:type="dxa" w:w="520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Author response</w:t>
            </w:r>
          </w:p>
        </w:tc>
        <w:tc>
          <w:tcPr>
            <w:tcW w:type="dxa" w:w="4070"/>
            <w:tcBorders>
              <w:top w:val="single" w:color="1A2748" w:sz="8"/>
              <w:left w:val="none" w:color="FFFFFF" w:sz="0"/>
              <w:bottom w:val="single" w:color="1A2748" w:sz="8"/>
              <w:right w:val="none" w:color="FFFFFF" w:sz="0"/>
            </w:tcBorders>
            <w:shd w:fill="EEF4F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b/>
                <w:bCs/>
                <w:color w:val="1A2748"/>
              </w:rPr>
              <w:t xml:space="preserve">Change in the revised manuscript (page, lines)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1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[Copy the comment exactly as written.]</w:t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[Thank the reviewer briefly, then answer the point. If you disagree, explain why, with references where possible.]</w:t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rPr>
                <w:color w:val="5A6475"/>
              </w:rPr>
              <w:t xml:space="preserve">[e.g. p. 5, lines 112–120]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2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center"/>
            </w:pPr>
            <w:r>
              <w:t xml:space="preserve">3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  <w:tc>
          <w:tcPr>
            <w:tcW w:type="dxa" w:w="4070"/>
            <w:tcBorders>
              <w:top w:val="none" w:color="FFFFFF" w:sz="0"/>
              <w:left w:val="none" w:color="FFFFFF" w:sz="0"/>
              <w:bottom w:val="single" w:color="C9D2E0" w:sz="4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pStyle w:val="SUSJTableText"/>
              <w:jc w:val="left"/>
            </w:pPr>
            <w:r>
              <w:t xml:space="preserve"/>
            </w:r>
          </w:p>
        </w:tc>
      </w:tr>
    </w:tbl>
    <w:p>
      <w:pPr>
        <w:pStyle w:val="SUSJLabel"/>
      </w:pPr>
      <w:r>
        <w:t xml:space="preserve">Other changes</w:t>
      </w:r>
    </w:p>
    <w:p>
      <w:pPr>
        <w:pStyle w:val="SUSJInstruction"/>
      </w:pPr>
      <w:r>
        <w:t xml:space="preserve">List any other changes the authors made on their own initiative, with page and line numbers.</w:t>
      </w:r>
    </w:p>
    <w:p>
      <w:pPr>
        <w:pStyle w:val="SUSJDeclaration"/>
      </w:pPr>
      <w:r>
        <w:rPr>
          <w:color w:val="5A6475"/>
        </w:rPr>
        <w:t xml:space="preserve">[ ]</w:t>
      </w:r>
    </w:p>
    <w:sectPr>
      <w:headerReference w:type="default" r:id="rId6"/>
      <w:footerReference w:type="default" r:id="rId7"/>
      <w:pgSz w:w="16838" w:h="11906" w:orient="landscape"/>
      <w:pgMar w:top="1134" w:right="1134" w:bottom="1134" w:left="1134" w:header="567" w:footer="454" w:gutter="0"/>
      <w:pgNumType/>
      <w:bidi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6475"/>
        <w:sz w:val="16"/>
        <w:szCs w:val="16"/>
      </w:rPr>
      <w:t xml:space="preserve">Response to reviewers — page </w:t>
    </w:r>
    <w:r>
      <w:rPr>
        <w:rFonts w:ascii="Arial" w:cs="Arial" w:eastAsia="Arial" w:hAnsi="Arial"/>
        <w:color w:val="5A6475"/>
        <w:sz w:val="16"/>
        <w:szCs w:val="16"/>
      </w:rPr>
      <w:fldChar w:fldCharType="begin"/>
    </w:r>
    <w:r>
      <w:rPr>
        <w:rFonts w:ascii="Arial" w:cs="Arial" w:eastAsia="Arial" w:hAnsi="Arial"/>
        <w:color w:val="5A6475"/>
        <w:sz w:val="16"/>
        <w:szCs w:val="16"/>
      </w:rPr>
      <w:instrText xml:space="preserve">PAGE</w:instrText>
    </w:r>
    <w:r>
      <w:rPr>
        <w:rFonts w:ascii="Arial" w:cs="Arial" w:eastAsia="Arial" w:hAnsi="Arial"/>
        <w:color w:val="5A6475"/>
        <w:sz w:val="16"/>
        <w:szCs w:val="16"/>
      </w:rPr>
      <w:fldChar w:fldCharType="separate"/>
    </w:r>
    <w:r>
      <w:rPr>
        <w:rFonts w:ascii="Arial" w:cs="Arial" w:eastAsia="Arial" w:hAnsi="Arial"/>
        <w:color w:val="5A6475"/>
        <w:sz w:val="16"/>
        <w:szCs w:val="16"/>
      </w:rPr>
      <w:fldChar w:fldCharType="end"/>
    </w:r>
    <w:r>
      <w:rPr>
        <w:rFonts w:ascii="Arial" w:cs="Arial" w:eastAsia="Arial" w:hAnsi="Arial"/>
        <w:color w:val="5A6475"/>
        <w:sz w:val="16"/>
        <w:szCs w:val="16"/>
      </w:rPr>
      <w:t xml:space="preserve"> of </w:t>
    </w:r>
    <w:r>
      <w:rPr>
        <w:rFonts w:ascii="Arial" w:cs="Arial" w:eastAsia="Arial" w:hAnsi="Arial"/>
        <w:color w:val="5A6475"/>
        <w:sz w:val="16"/>
        <w:szCs w:val="16"/>
      </w:rPr>
      <w:fldChar w:fldCharType="begin"/>
    </w:r>
    <w:r>
      <w:rPr>
        <w:rFonts w:ascii="Arial" w:cs="Arial" w:eastAsia="Arial" w:hAnsi="Arial"/>
        <w:color w:val="5A6475"/>
        <w:sz w:val="16"/>
        <w:szCs w:val="16"/>
      </w:rPr>
      <w:instrText xml:space="preserve">NUMPAGES</w:instrText>
    </w:r>
    <w:r>
      <w:rPr>
        <w:rFonts w:ascii="Arial" w:cs="Arial" w:eastAsia="Arial" w:hAnsi="Arial"/>
        <w:color w:val="5A6475"/>
        <w:sz w:val="16"/>
        <w:szCs w:val="16"/>
      </w:rPr>
      <w:fldChar w:fldCharType="separate"/>
    </w:r>
    <w:r>
      <w:rPr>
        <w:rFonts w:ascii="Arial" w:cs="Arial" w:eastAsia="Arial" w:hAnsi="Arial"/>
        <w:color w:val="5A647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SUSJHeader"/>
      <w:jc w:val="right"/>
    </w:pPr>
    <w:r>
      <w:drawing>
        <wp:inline distT="0" distB="0" distL="0" distR="0">
          <wp:extent cx="857250" cy="295275"/>
          <wp:effectExtent t="0" r="0" b="0" l="0"/>
          <wp:docPr id="1" name="Sirte University Scientific Journal logo" descr="Sirte University Scientific Journal logo" title="Sirte University Scientific Jour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295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  <w:lvl w:ilvl="1" w:tentative="1">
      <w:start w:val="1"/>
      <w:numFmt w:val="decimal"/>
      <w:lvlText w:val="%1.%2."/>
      <w:lvlJc w:val="left"/>
      <w:pPr>
        <w:ind w:left="520" w:hanging="520"/>
      </w:pPr>
    </w:lvl>
    <w:lvl w:ilvl="2" w:tentative="1">
      <w:start w:val="1"/>
      <w:numFmt w:val="decimal"/>
      <w:lvlText w:val="%1.%2.%3."/>
      <w:lvlJc w:val="left"/>
      <w:pPr>
        <w:ind w:left="660" w:hanging="6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60" w:hanging="360"/>
      </w:pPr>
      <w:rPr>
        <w:rFonts w:ascii="Arial" w:cs="Arial" w:eastAsia="Arial" w:hAnsi="Arial"/>
        <w:b/>
        <w:bCs/>
        <w:color w:val="134264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right"/>
      <w:pPr>
        <w:ind w:right="460" w:hanging="360"/>
      </w:pPr>
      <w:rPr>
        <w:rFonts w:ascii="Arial" w:cs="Arial" w:eastAsia="Arial" w:hAnsi="Arial"/>
        <w:b/>
        <w:bCs/>
        <w:color w:val="134264"/>
      </w:r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460" w:hanging="360"/>
      </w:pPr>
      <w:rPr>
        <w:rFonts w:ascii="Segoe UI Symbol" w:cs="Segoe UI Symbol" w:eastAsia="Segoe UI Symbol" w:hAnsi="Segoe UI Symbol"/>
        <w:color w:val="134264"/>
        <w:sz w:val="22"/>
        <w:szCs w:val="22"/>
      </w:rPr>
    </w:lvl>
  </w:abstractNum>
  <w:abstractNum w:abstractNumId="6" w15:restartNumberingAfterBreak="0">
    <w:multiLevelType w:val="hybridMultilevel"/>
    <w:lvl w:ilvl="0" w:tentative="1">
      <w:start w:val="1"/>
      <w:numFmt w:val="bullet"/>
      <w:lvlText w:val="☐"/>
      <w:lvlJc w:val="right"/>
      <w:pPr>
        <w:ind w:right="460" w:hanging="360"/>
      </w:pPr>
      <w:rPr>
        <w:rFonts w:ascii="Segoe UI Symbol" w:cs="Segoe UI Symbol" w:eastAsia="Segoe UI Symbol" w:hAnsi="Segoe UI Symbol"/>
        <w:color w:val="134264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  <w:themeFontLang w:val="en-GB" w:bidi="ar-LY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  <w:lang w:val="en-GB" w:bidi="ar-LY"/>
      </w:rPr>
    </w:rPrDefault>
    <w:pPrDefault>
      <w:pPr>
        <w:bidi w:val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05AA6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SUSJBody"/>
    <w:qFormat/>
    <w:pPr>
      <w:spacing w:after="240" w:before="120" w:line="360"/>
      <w:jc w:val="center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SUSJAuthor">
    <w:name w:val="SUSJ Author"/>
    <w:basedOn w:val="Normal"/>
    <w:qFormat/>
    <w:pPr>
      <w:spacing w:after="120"/>
    </w:pPr>
    <w:rPr>
      <w:rFonts w:ascii="Arial" w:cs="Arial" w:eastAsia="Arial" w:hAnsi="Arial"/>
      <w:color w:val="1A2748"/>
      <w:sz w:val="21"/>
      <w:szCs w:val="21"/>
    </w:rPr>
  </w:style>
  <w:style w:type="paragraph" w:styleId="SUSJAffiliation">
    <w:name w:val="SUSJ Affiliation"/>
    <w:basedOn w:val="Normal"/>
    <w:qFormat/>
    <w:pPr>
      <w:spacing w:after="20"/>
    </w:pPr>
    <w:rPr>
      <w:rFonts w:ascii="Times New Roman" w:cs="Times New Roman" w:eastAsia="Times New Roman" w:hAnsi="Times New Roman"/>
      <w:i/>
      <w:iCs/>
      <w:sz w:val="16"/>
      <w:szCs w:val="16"/>
    </w:rPr>
  </w:style>
  <w:style w:type="paragraph" w:styleId="SUSJCorrespondence">
    <w:name w:val="SUSJ Correspondence"/>
    <w:basedOn w:val="Normal"/>
    <w:qFormat/>
    <w:pPr>
      <w:spacing w:after="0" w:before="40"/>
    </w:pPr>
    <w:rPr>
      <w:rFonts w:ascii="Times New Roman" w:cs="Times New Roman" w:eastAsia="Times New Roman" w:hAnsi="Times New Roman"/>
      <w:sz w:val="16"/>
      <w:szCs w:val="16"/>
    </w:rPr>
  </w:style>
  <w:style w:type="paragraph" w:styleId="SUSJLabel">
    <w:name w:val="SUSJ Label"/>
    <w:basedOn w:val="Normal"/>
    <w:qFormat/>
    <w:pPr>
      <w:keepNext/>
      <w:spacing w:after="60" w:before="240"/>
    </w:pPr>
    <w:rPr>
      <w:rFonts w:ascii="Arial" w:cs="Arial" w:eastAsia="Arial" w:hAnsi="Arial"/>
      <w:b/>
      <w:bCs/>
      <w:color w:val="1A2748"/>
      <w:sz w:val="20"/>
      <w:szCs w:val="20"/>
    </w:rPr>
  </w:style>
  <w:style w:type="paragraph" w:styleId="SUSJAbstract">
    <w:name w:val="SUSJ Abstract"/>
    <w:basedOn w:val="Normal"/>
    <w:qFormat/>
    <w:pPr>
      <w:spacing w:after="120" w:line="360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SUSJKeywords">
    <w:name w:val="SUSJ Keywords"/>
    <w:basedOn w:val="Normal"/>
    <w:qFormat/>
    <w:pPr>
      <w:spacing w:after="240" w:line="360"/>
    </w:pPr>
    <w:rPr>
      <w:rFonts w:ascii="Times New Roman" w:cs="Times New Roman" w:eastAsia="Times New Roman" w:hAnsi="Times New Roman"/>
      <w:sz w:val="24"/>
      <w:szCs w:val="24"/>
    </w:rPr>
  </w:style>
  <w:style w:type="paragraph" w:styleId="SUSJArabicTitle">
    <w:name w:val="SUSJ Arabic Title"/>
    <w:basedOn w:val="Normal"/>
    <w:qFormat/>
    <w:pPr>
      <w:bidi/>
      <w:spacing w:after="80" w:before="240"/>
      <w:jc w:val="center"/>
    </w:pPr>
    <w:rPr>
      <w:rFonts w:ascii="Simplified Arabic" w:cs="Simplified Arabic" w:eastAsia="Simplified Arabic" w:hAnsi="Simplified Arabic"/>
      <w:b/>
      <w:bCs/>
      <w:color w:val="000000"/>
      <w:sz w:val="28"/>
      <w:szCs w:val="28"/>
      <w:rtl/>
    </w:rPr>
  </w:style>
  <w:style w:type="paragraph" w:styleId="SUSJArabicAbstract">
    <w:name w:val="SUSJ Arabic Abstract"/>
    <w:basedOn w:val="Normal"/>
    <w:qFormat/>
    <w:pPr>
      <w:bidi/>
      <w:spacing w:after="60" w:line="360"/>
      <w:jc w:val="both"/>
    </w:pPr>
    <w:rPr>
      <w:rFonts w:ascii="Simplified Arabic" w:cs="Simplified Arabic" w:eastAsia="Simplified Arabic" w:hAnsi="Simplified Arabic"/>
      <w:sz w:val="24"/>
      <w:szCs w:val="24"/>
      <w:rtl/>
    </w:rPr>
  </w:style>
  <w:style w:type="paragraph" w:styleId="SUSJArabicKeywords">
    <w:name w:val="SUSJ Arabic Keywords"/>
    <w:basedOn w:val="Normal"/>
    <w:qFormat/>
    <w:pPr>
      <w:bidi/>
      <w:spacing w:after="240" w:line="360"/>
      <w:jc w:val="left"/>
    </w:pPr>
    <w:rPr>
      <w:rFonts w:ascii="Simplified Arabic" w:cs="Simplified Arabic" w:eastAsia="Simplified Arabic" w:hAnsi="Simplified Arabic"/>
      <w:sz w:val="24"/>
      <w:szCs w:val="24"/>
      <w:rtl/>
    </w:rPr>
  </w:style>
  <w:style w:type="paragraph" w:styleId="Heading1">
    <w:name w:val="Heading 1"/>
    <w:basedOn w:val="Normal"/>
    <w:next w:val="SUSJBody"/>
    <w:qFormat/>
    <w:pPr>
      <w:keepNext/>
      <w:spacing w:after="120" w:before="360" w:line="360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SUSJBody"/>
    <w:qFormat/>
    <w:pPr>
      <w:keepNext/>
      <w:spacing w:after="120" w:before="240" w:line="360"/>
      <w:outlineLvl w:val="1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Heading3">
    <w:name w:val="Heading 3"/>
    <w:basedOn w:val="Normal"/>
    <w:next w:val="SUSJBody"/>
    <w:qFormat/>
    <w:pPr>
      <w:keepNext/>
      <w:spacing w:after="120" w:before="240" w:line="360"/>
      <w:outlineLvl w:val="2"/>
    </w:pPr>
    <w:rPr>
      <w:rFonts w:ascii="Times New Roman" w:cs="Times New Roman" w:eastAsia="Times New Roman" w:hAnsi="Times New Roman"/>
      <w:i/>
      <w:iCs/>
      <w:color w:val="000000"/>
      <w:sz w:val="24"/>
      <w:szCs w:val="24"/>
    </w:rPr>
  </w:style>
  <w:style w:type="paragraph" w:styleId="SUSJBody">
    <w:name w:val="SUSJ Body"/>
    <w:basedOn w:val="Normal"/>
    <w:qFormat/>
    <w:pPr>
      <w:spacing w:after="120" w:line="360"/>
      <w:jc w:val="both"/>
    </w:pPr>
    <w:rPr>
      <w:rFonts w:ascii="Times New Roman" w:cs="Times New Roman" w:eastAsia="Times New Roman" w:hAnsi="Times New Roman"/>
      <w:sz w:val="24"/>
      <w:szCs w:val="24"/>
    </w:rPr>
  </w:style>
  <w:style w:type="paragraph" w:styleId="SUSJFigure">
    <w:name w:val="SUSJ Figure"/>
    <w:basedOn w:val="Normal"/>
    <w:next w:val="SUSJCaption"/>
    <w:qFormat/>
    <w:pPr>
      <w:keepNext/>
      <w:spacing w:after="40" w:before="120"/>
      <w:jc w:val="center"/>
    </w:pPr>
  </w:style>
  <w:style w:type="paragraph" w:styleId="SUSJCaption">
    <w:name w:val="SUSJ Caption"/>
    <w:basedOn w:val="Normal"/>
    <w:next w:val="SUSJBody"/>
    <w:qFormat/>
    <w:pPr>
      <w:keepNext/>
      <w:spacing w:after="160" w:before="60" w:line="276"/>
      <w:jc w:val="both"/>
    </w:pPr>
    <w:rPr>
      <w:rFonts w:ascii="Times New Roman" w:cs="Times New Roman" w:eastAsia="Times New Roman" w:hAnsi="Times New Roman"/>
      <w:sz w:val="22"/>
      <w:szCs w:val="22"/>
    </w:rPr>
  </w:style>
  <w:style w:type="paragraph" w:styleId="SUSJTableText">
    <w:name w:val="SUSJ Table Text"/>
    <w:basedOn w:val="Normal"/>
    <w:qFormat/>
    <w:pPr>
      <w:spacing w:after="0" w:line="240"/>
    </w:pPr>
    <w:rPr>
      <w:rFonts w:ascii="Times New Roman" w:cs="Times New Roman" w:eastAsia="Times New Roman" w:hAnsi="Times New Roman"/>
      <w:sz w:val="20"/>
      <w:szCs w:val="20"/>
    </w:rPr>
  </w:style>
  <w:style w:type="paragraph" w:styleId="SUSJTableNote">
    <w:name w:val="SUSJ Table Note"/>
    <w:basedOn w:val="Normal"/>
    <w:next w:val="SUSJBody"/>
    <w:qFormat/>
    <w:pPr>
      <w:spacing w:after="160" w:before="50" w:line="240"/>
    </w:pPr>
    <w:rPr>
      <w:rFonts w:ascii="Times New Roman" w:cs="Times New Roman" w:eastAsia="Times New Roman" w:hAnsi="Times New Roman"/>
      <w:color w:val="000000"/>
      <w:sz w:val="20"/>
      <w:szCs w:val="20"/>
    </w:rPr>
  </w:style>
  <w:style w:type="paragraph" w:styleId="SUSJEquation">
    <w:name w:val="SUSJ Equation"/>
    <w:basedOn w:val="Normal"/>
    <w:qFormat/>
    <w:pPr>
      <w:spacing w:after="100" w:before="100"/>
    </w:pPr>
  </w:style>
  <w:style w:type="paragraph" w:styleId="SUSJBackHeading">
    <w:name w:val="SUSJ Back Heading"/>
    <w:basedOn w:val="Normal"/>
    <w:next w:val="SUSJDeclaration"/>
    <w:qFormat/>
    <w:pPr>
      <w:keepNext/>
      <w:spacing w:after="100" w:before="36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SUSJDeclaration">
    <w:name w:val="SUSJ Declaration"/>
    <w:basedOn w:val="Normal"/>
    <w:qFormat/>
    <w:pPr>
      <w:spacing w:after="80" w:line="276"/>
      <w:jc w:val="both"/>
    </w:pPr>
    <w:rPr>
      <w:rFonts w:ascii="Times New Roman" w:cs="Times New Roman" w:eastAsia="Times New Roman" w:hAnsi="Times New Roman"/>
      <w:sz w:val="22"/>
      <w:szCs w:val="22"/>
    </w:rPr>
  </w:style>
  <w:style w:type="paragraph" w:styleId="SUSJReference">
    <w:name w:val="SUSJ Reference"/>
    <w:basedOn w:val="Normal"/>
    <w:qFormat/>
    <w:pPr>
      <w:spacing w:after="120" w:line="360"/>
      <w:ind w:left="720" w:hanging="720"/>
      <w:jc w:val="left"/>
    </w:pPr>
    <w:rPr>
      <w:rFonts w:ascii="Times New Roman" w:cs="Times New Roman" w:eastAsia="Times New Roman" w:hAnsi="Times New Roman"/>
      <w:sz w:val="24"/>
      <w:szCs w:val="24"/>
    </w:rPr>
  </w:style>
  <w:style w:type="paragraph" w:styleId="SUSJInstruction">
    <w:name w:val="SUSJ Instruction"/>
    <w:basedOn w:val="Normal"/>
    <w:qFormat/>
    <w:pPr>
      <w:shd w:fill="F3F5F8" w:color="auto" w:val="clear"/>
      <w:spacing w:after="120" w:before="60" w:line="276"/>
    </w:pPr>
    <w:rPr>
      <w:rFonts w:ascii="Arial" w:cs="Arial" w:eastAsia="Arial" w:hAnsi="Arial"/>
      <w:i/>
      <w:iCs/>
      <w:color w:val="3F4A5C"/>
      <w:sz w:val="20"/>
      <w:szCs w:val="20"/>
    </w:rPr>
  </w:style>
  <w:style w:type="paragraph" w:styleId="SUSJVolume">
    <w:name w:val="SUSJ Volume"/>
    <w:basedOn w:val="Normal"/>
    <w:qFormat/>
    <w:pPr>
      <w:jc w:val="right"/>
    </w:pPr>
    <w:rPr>
      <w:rFonts w:ascii="Arial" w:cs="Arial" w:eastAsia="Arial" w:hAnsi="Arial"/>
      <w:color w:val="5A6475"/>
      <w:sz w:val="16"/>
      <w:szCs w:val="16"/>
    </w:rPr>
  </w:style>
  <w:style w:type="paragraph" w:styleId="SUSJRunningHead">
    <w:name w:val="SUSJ Running Head"/>
    <w:basedOn w:val="Normal"/>
    <w:qFormat/>
    <w:pPr>
      <w:spacing w:after="20"/>
      <w:jc w:val="left"/>
    </w:pPr>
    <w:rPr>
      <w:sz w:val="16"/>
      <w:szCs w:val="16"/>
    </w:rPr>
  </w:style>
  <w:style w:type="paragraph" w:styleId="SUSJHeader">
    <w:name w:val="SUSJ Header"/>
    <w:basedOn w:val="Normal"/>
    <w:qFormat/>
    <w:rPr>
      <w:rFonts w:ascii="Arial" w:cs="Arial" w:eastAsia="Arial" w:hAnsi="Arial"/>
      <w:color w:val="5A6475"/>
      <w:sz w:val="15"/>
      <w:szCs w:val="1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769a5e62cc899d539b9723d197ccb4e04fb87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5AA6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SUSJ Response to Reviewers v4</dc:title>
  <dc:subject>Response to reviewers</dc:subject>
  <dc:creator>Sirte University Scientific Journal</dc:creator>
  <cp:keywords>Sirte University Scientific Journal; SUSJ; response to reviewers</cp:keywords>
  <dc:description>Response-to-reviewers template for Sirte University Scientific Journal, version 4 (October 2026)</dc:description>
  <cp:lastModifiedBy>Sirte University Scientific Journal</cp:lastModifiedBy>
  <cp:revision>1</cp:revision>
  <dcterms:created xsi:type="dcterms:W3CDTF">2026-10-22T17:06:28.931Z</dcterms:created>
  <dcterms:modified xsi:type="dcterms:W3CDTF">2026-10-22T17:06:28.933Z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